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851A" w14:textId="400FFFEE" w:rsidR="002C15A8" w:rsidRPr="002C15A8" w:rsidRDefault="002C15A8" w:rsidP="005340DF">
      <w:pPr>
        <w:spacing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15A8">
        <w:rPr>
          <w:rFonts w:ascii="Times New Roman" w:hAnsi="Times New Roman" w:cs="Times New Roman"/>
          <w:b/>
          <w:bCs/>
          <w:sz w:val="24"/>
          <w:szCs w:val="24"/>
        </w:rPr>
        <w:t>Аннотация к рабочей программе педагога-психолога</w:t>
      </w:r>
    </w:p>
    <w:p w14:paraId="47CA2A36" w14:textId="77777777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9F13E" w14:textId="77777777" w:rsid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>Рабочая программа педагога-психолога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>разработана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>законом 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C15A8">
        <w:rPr>
          <w:rFonts w:ascii="Times New Roman" w:hAnsi="Times New Roman" w:cs="Times New Roman"/>
          <w:sz w:val="24"/>
          <w:szCs w:val="24"/>
        </w:rPr>
        <w:t>б образовании в РФ (от 29. 12. 2012 №273-Ф3),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стандартом дошкольного образования, образовательной программой дошкольного образования, МАДОУ «Детский сад № </w:t>
      </w:r>
      <w:r>
        <w:rPr>
          <w:rFonts w:ascii="Times New Roman" w:hAnsi="Times New Roman" w:cs="Times New Roman"/>
          <w:sz w:val="24"/>
          <w:szCs w:val="24"/>
        </w:rPr>
        <w:t>334</w:t>
      </w:r>
      <w:r w:rsidRPr="002C15A8">
        <w:rPr>
          <w:rFonts w:ascii="Times New Roman" w:hAnsi="Times New Roman" w:cs="Times New Roman"/>
          <w:sz w:val="24"/>
          <w:szCs w:val="24"/>
        </w:rPr>
        <w:t xml:space="preserve">» Кировского района г. Казани. </w:t>
      </w:r>
    </w:p>
    <w:p w14:paraId="32D7F7F9" w14:textId="185158F4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Программа ориентирована на дошкольников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C15A8">
        <w:rPr>
          <w:rFonts w:ascii="Times New Roman" w:hAnsi="Times New Roman" w:cs="Times New Roman"/>
          <w:sz w:val="24"/>
          <w:szCs w:val="24"/>
        </w:rPr>
        <w:t xml:space="preserve">-7 лет. </w:t>
      </w:r>
    </w:p>
    <w:p w14:paraId="111DECF4" w14:textId="1E47C4A5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Пояснительная записка рабочей программы содержит цель, задачи, принципы и подходы к образованию детей дошкольного возраста. </w:t>
      </w:r>
    </w:p>
    <w:p w14:paraId="480678A2" w14:textId="23D2095E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2C15A8">
        <w:rPr>
          <w:rFonts w:ascii="Times New Roman" w:hAnsi="Times New Roman" w:cs="Times New Roman"/>
          <w:sz w:val="24"/>
          <w:szCs w:val="24"/>
        </w:rPr>
        <w:t>психопрофилактика</w:t>
      </w:r>
      <w:proofErr w:type="spellEnd"/>
      <w:r w:rsidRPr="002C15A8">
        <w:rPr>
          <w:rFonts w:ascii="Times New Roman" w:hAnsi="Times New Roman" w:cs="Times New Roman"/>
          <w:sz w:val="24"/>
          <w:szCs w:val="24"/>
        </w:rPr>
        <w:t xml:space="preserve">, психодиагностика, психокоррекция, психологическое консультирование, психологическое просвещение, психологическая экспертиза и поддержка деятельности МАДОУ «Детский сад № </w:t>
      </w:r>
      <w:r w:rsidR="00804848">
        <w:rPr>
          <w:rFonts w:ascii="Times New Roman" w:hAnsi="Times New Roman" w:cs="Times New Roman"/>
          <w:sz w:val="24"/>
          <w:szCs w:val="24"/>
        </w:rPr>
        <w:t>334</w:t>
      </w:r>
      <w:r w:rsidRPr="002C15A8">
        <w:rPr>
          <w:rFonts w:ascii="Times New Roman" w:hAnsi="Times New Roman" w:cs="Times New Roman"/>
          <w:sz w:val="24"/>
          <w:szCs w:val="24"/>
        </w:rPr>
        <w:t xml:space="preserve">» в работе с детьми от </w:t>
      </w:r>
      <w:r w:rsidR="00804848">
        <w:rPr>
          <w:rFonts w:ascii="Times New Roman" w:hAnsi="Times New Roman" w:cs="Times New Roman"/>
          <w:sz w:val="24"/>
          <w:szCs w:val="24"/>
        </w:rPr>
        <w:t>3</w:t>
      </w:r>
      <w:r w:rsidRPr="002C15A8">
        <w:rPr>
          <w:rFonts w:ascii="Times New Roman" w:hAnsi="Times New Roman" w:cs="Times New Roman"/>
          <w:sz w:val="24"/>
          <w:szCs w:val="24"/>
        </w:rPr>
        <w:t xml:space="preserve"> до 7 лет, родителями воспитанников, педагогами, узкими специалистами, администрацией МАДОУ «Детский сад № </w:t>
      </w:r>
      <w:r w:rsidR="00804848">
        <w:rPr>
          <w:rFonts w:ascii="Times New Roman" w:hAnsi="Times New Roman" w:cs="Times New Roman"/>
          <w:sz w:val="24"/>
          <w:szCs w:val="24"/>
        </w:rPr>
        <w:t>334</w:t>
      </w:r>
      <w:r w:rsidRPr="002C15A8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619972F" w14:textId="4722D73E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Рабочая программа включает в себя организацию психологического сопровождения деятельности МАДОУ «Детский сад № </w:t>
      </w:r>
      <w:r w:rsidR="00804848">
        <w:rPr>
          <w:rFonts w:ascii="Times New Roman" w:hAnsi="Times New Roman" w:cs="Times New Roman"/>
          <w:sz w:val="24"/>
          <w:szCs w:val="24"/>
        </w:rPr>
        <w:t>334</w:t>
      </w:r>
      <w:r w:rsidRPr="002C15A8">
        <w:rPr>
          <w:rFonts w:ascii="Times New Roman" w:hAnsi="Times New Roman" w:cs="Times New Roman"/>
          <w:sz w:val="24"/>
          <w:szCs w:val="24"/>
        </w:rPr>
        <w:t>» по основным образовательным областям -социально</w:t>
      </w:r>
      <w:r w:rsidR="00804848">
        <w:rPr>
          <w:rFonts w:ascii="Times New Roman" w:hAnsi="Times New Roman" w:cs="Times New Roman"/>
          <w:sz w:val="24"/>
          <w:szCs w:val="24"/>
        </w:rPr>
        <w:t>-</w:t>
      </w:r>
      <w:r w:rsidRPr="002C15A8">
        <w:rPr>
          <w:rFonts w:ascii="Times New Roman" w:hAnsi="Times New Roman" w:cs="Times New Roman"/>
          <w:sz w:val="24"/>
          <w:szCs w:val="24"/>
        </w:rPr>
        <w:t xml:space="preserve">коммуникативное, познавательное, речевое, художественно-эстетическое и физическое развитие, в результате обеспечивается единство воспитательных, развивающих и обучающих целей и задач воспитательно-образовательного процесса в МАДОУ «Детский сад № </w:t>
      </w:r>
      <w:r w:rsidR="00804848">
        <w:rPr>
          <w:rFonts w:ascii="Times New Roman" w:hAnsi="Times New Roman" w:cs="Times New Roman"/>
          <w:sz w:val="24"/>
          <w:szCs w:val="24"/>
        </w:rPr>
        <w:t>334</w:t>
      </w:r>
      <w:r w:rsidRPr="002C15A8">
        <w:rPr>
          <w:rFonts w:ascii="Times New Roman" w:hAnsi="Times New Roman" w:cs="Times New Roman"/>
          <w:sz w:val="24"/>
          <w:szCs w:val="24"/>
        </w:rPr>
        <w:t xml:space="preserve">», что обеспечивает разностороннее развитие детей с учетом их возрастных и индивидуальных особенностей. </w:t>
      </w:r>
    </w:p>
    <w:p w14:paraId="0EC9C815" w14:textId="01268310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Учитывая специфику профессиональной деятельности педагога-психолога МАДОУ </w:t>
      </w:r>
    </w:p>
    <w:p w14:paraId="140295B4" w14:textId="0CA86873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804848">
        <w:rPr>
          <w:rFonts w:ascii="Times New Roman" w:hAnsi="Times New Roman" w:cs="Times New Roman"/>
          <w:sz w:val="24"/>
          <w:szCs w:val="24"/>
        </w:rPr>
        <w:t>334</w:t>
      </w:r>
      <w:r w:rsidRPr="002C15A8">
        <w:rPr>
          <w:rFonts w:ascii="Times New Roman" w:hAnsi="Times New Roman" w:cs="Times New Roman"/>
          <w:sz w:val="24"/>
          <w:szCs w:val="24"/>
        </w:rPr>
        <w:t>»</w:t>
      </w:r>
      <w:r w:rsidR="00804848"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 xml:space="preserve">значительное место уделяется целенаправленной деятельности по профилактике, поддержанию и коррекции нарушений развития детей. Содержание рабочей программы реализуется с учетом возрастных и индивидуальных особенностей дошкольников. </w:t>
      </w:r>
    </w:p>
    <w:p w14:paraId="24755757" w14:textId="35162F93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</w:t>
      </w:r>
    </w:p>
    <w:p w14:paraId="738E445D" w14:textId="2945FAE8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и физиологических особенностей и должна быть направлена на решение следующих задач: </w:t>
      </w:r>
    </w:p>
    <w:p w14:paraId="6E7A5F67" w14:textId="733EC2DC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1) охраны и укрепления физического и психического здоровья детей, в том числе их эмоционального благополучия; </w:t>
      </w:r>
    </w:p>
    <w:p w14:paraId="790EFBF7" w14:textId="54B29F22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</w:t>
      </w:r>
      <w:proofErr w:type="gramStart"/>
      <w:r w:rsidRPr="002C15A8">
        <w:rPr>
          <w:rFonts w:ascii="Times New Roman" w:hAnsi="Times New Roman" w:cs="Times New Roman"/>
          <w:sz w:val="24"/>
          <w:szCs w:val="24"/>
        </w:rPr>
        <w:t>социального  статуса</w:t>
      </w:r>
      <w:proofErr w:type="gramEnd"/>
      <w:r w:rsidRPr="002C15A8">
        <w:rPr>
          <w:rFonts w:ascii="Times New Roman" w:hAnsi="Times New Roman" w:cs="Times New Roman"/>
          <w:sz w:val="24"/>
          <w:szCs w:val="24"/>
        </w:rPr>
        <w:t>, психофизиологических и других особенностей (в том числе</w:t>
      </w:r>
      <w:r w:rsidR="00804848"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 xml:space="preserve">ограниченных возможностей здоровья); </w:t>
      </w:r>
    </w:p>
    <w:p w14:paraId="7C932883" w14:textId="21521D88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lastRenderedPageBreak/>
        <w:t xml:space="preserve">3) обеспечения преемственности целей, задач и содержания образования, реализуемых в рамках образовательных программ различных уровней (далее -преемственность основных образовательных программ дошкольного и начального общего образования); </w:t>
      </w:r>
    </w:p>
    <w:p w14:paraId="09179BFC" w14:textId="14E0CB1C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14:paraId="65BB0A73" w14:textId="77777777" w:rsidR="005340DF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14:paraId="522634E3" w14:textId="3F2C3E97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</w:t>
      </w:r>
      <w:proofErr w:type="gramStart"/>
      <w:r w:rsidRPr="002C15A8">
        <w:rPr>
          <w:rFonts w:ascii="Times New Roman" w:hAnsi="Times New Roman" w:cs="Times New Roman"/>
          <w:sz w:val="24"/>
          <w:szCs w:val="24"/>
        </w:rPr>
        <w:t>физических  качеств</w:t>
      </w:r>
      <w:proofErr w:type="gramEnd"/>
      <w:r w:rsidRPr="002C15A8">
        <w:rPr>
          <w:rFonts w:ascii="Times New Roman" w:hAnsi="Times New Roman" w:cs="Times New Roman"/>
          <w:sz w:val="24"/>
          <w:szCs w:val="24"/>
        </w:rPr>
        <w:t xml:space="preserve">,  инициативности, самостоятельности и ответственности ребенка, формирования предпосылок учебной деятельности; </w:t>
      </w:r>
    </w:p>
    <w:p w14:paraId="63FEF6A8" w14:textId="3BCFAE52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7) обеспечения вариативности и разнообразия содержания Программы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14:paraId="693BE7D0" w14:textId="14C5C299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8) формирования социокультурной среды, соответствующей возрастным, индивидуальным, психологическим и физиологическим особенностям детей; </w:t>
      </w:r>
    </w:p>
    <w:p w14:paraId="7CBF3A5B" w14:textId="1D6D3CBA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>9) обеспечения психолого-педагогической поддержки семьи и</w:t>
      </w:r>
      <w:r w:rsidR="005340DF">
        <w:rPr>
          <w:rFonts w:ascii="Times New Roman" w:hAnsi="Times New Roman" w:cs="Times New Roman"/>
          <w:sz w:val="24"/>
          <w:szCs w:val="24"/>
        </w:rPr>
        <w:t xml:space="preserve"> </w:t>
      </w:r>
      <w:r w:rsidRPr="002C15A8">
        <w:rPr>
          <w:rFonts w:ascii="Times New Roman" w:hAnsi="Times New Roman" w:cs="Times New Roman"/>
          <w:sz w:val="24"/>
          <w:szCs w:val="24"/>
        </w:rPr>
        <w:t xml:space="preserve">повышения компетентности родителей (законных представителей) в вопросах развития и образования, охраны и укрепления здоровья детей; </w:t>
      </w:r>
    </w:p>
    <w:p w14:paraId="4D6B42FB" w14:textId="5A8058C1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10) </w:t>
      </w:r>
      <w:proofErr w:type="gramStart"/>
      <w:r w:rsidRPr="002C15A8">
        <w:rPr>
          <w:rFonts w:ascii="Times New Roman" w:hAnsi="Times New Roman" w:cs="Times New Roman"/>
          <w:sz w:val="24"/>
          <w:szCs w:val="24"/>
        </w:rPr>
        <w:t>квалифицированная  коррекция</w:t>
      </w:r>
      <w:proofErr w:type="gramEnd"/>
      <w:r w:rsidRPr="002C15A8">
        <w:rPr>
          <w:rFonts w:ascii="Times New Roman" w:hAnsi="Times New Roman" w:cs="Times New Roman"/>
          <w:sz w:val="24"/>
          <w:szCs w:val="24"/>
        </w:rPr>
        <w:t xml:space="preserve">  недостатков в физическом и психическом развитии детей с нарушениями в развитии речи; </w:t>
      </w:r>
    </w:p>
    <w:p w14:paraId="26F57825" w14:textId="08D9C66C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11) познавательно-речевое развитие; </w:t>
      </w:r>
    </w:p>
    <w:p w14:paraId="320ED891" w14:textId="259DDCB3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12) обучение русских детей и детей других национальностей татарскому языку, используя </w:t>
      </w:r>
    </w:p>
    <w:p w14:paraId="7E970432" w14:textId="77777777" w:rsidR="002C15A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 xml:space="preserve">УМК; </w:t>
      </w:r>
    </w:p>
    <w:p w14:paraId="13788806" w14:textId="72EE28A6" w:rsidR="00CD57D8" w:rsidRPr="002C15A8" w:rsidRDefault="002C15A8" w:rsidP="005340DF">
      <w:pPr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5A8">
        <w:rPr>
          <w:rFonts w:ascii="Times New Roman" w:hAnsi="Times New Roman" w:cs="Times New Roman"/>
          <w:sz w:val="24"/>
          <w:szCs w:val="24"/>
        </w:rPr>
        <w:t>13) формирование основ патриотического воспитания с учетом возрастных категории детей гражданственности, уважение к правам, свободам человека, любви к окружающей природе, Родине, семье.</w:t>
      </w:r>
    </w:p>
    <w:sectPr w:rsidR="00CD57D8" w:rsidRPr="002C1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5A8"/>
    <w:rsid w:val="002C15A8"/>
    <w:rsid w:val="005340DF"/>
    <w:rsid w:val="00804848"/>
    <w:rsid w:val="00CD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8A60"/>
  <w15:chartTrackingRefBased/>
  <w15:docId w15:val="{E9281769-C88F-493E-85F7-4977B0B6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2021-06-22T08:14:00Z</dcterms:created>
  <dcterms:modified xsi:type="dcterms:W3CDTF">2021-06-22T08:40:00Z</dcterms:modified>
</cp:coreProperties>
</file>